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63" w:rsidRDefault="006C4A63" w:rsidP="00BD2004">
      <w:pPr>
        <w:pStyle w:val="a3"/>
        <w:shd w:val="clear" w:color="auto" w:fill="FFFFFF"/>
        <w:spacing w:line="268" w:lineRule="exact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</w:p>
    <w:p w:rsidR="00AD3F88" w:rsidRDefault="00AD3F88" w:rsidP="00BD2004">
      <w:pPr>
        <w:pStyle w:val="a3"/>
        <w:shd w:val="clear" w:color="auto" w:fill="FFFFFF"/>
        <w:spacing w:line="268" w:lineRule="exact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>Об оказании бесплатной юридической помощи</w:t>
      </w:r>
    </w:p>
    <w:p w:rsidR="00AD3F88" w:rsidRDefault="00AD3F88" w:rsidP="00BD2004">
      <w:pPr>
        <w:pStyle w:val="a3"/>
        <w:shd w:val="clear" w:color="auto" w:fill="FFFFFF"/>
        <w:tabs>
          <w:tab w:val="left" w:pos="633"/>
        </w:tabs>
        <w:spacing w:line="465" w:lineRule="exact"/>
        <w:ind w:left="567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  <w:r>
        <w:rPr>
          <w:b/>
          <w:bCs/>
          <w:color w:val="000000"/>
          <w:sz w:val="23"/>
          <w:szCs w:val="23"/>
          <w:shd w:val="clear" w:color="auto" w:fill="FFFFFF"/>
        </w:rPr>
        <w:t xml:space="preserve">Порядок и </w:t>
      </w:r>
      <w:r w:rsidR="00BD2004">
        <w:rPr>
          <w:b/>
          <w:bCs/>
          <w:color w:val="000000"/>
          <w:sz w:val="23"/>
          <w:szCs w:val="23"/>
          <w:shd w:val="clear" w:color="auto" w:fill="FFFFFF"/>
        </w:rPr>
        <w:t>виды</w:t>
      </w:r>
      <w:r>
        <w:rPr>
          <w:b/>
          <w:bCs/>
          <w:color w:val="000000"/>
          <w:sz w:val="23"/>
          <w:szCs w:val="23"/>
          <w:shd w:val="clear" w:color="auto" w:fill="FFFFFF"/>
        </w:rPr>
        <w:t xml:space="preserve"> оказания бесплатной юридической помощи</w:t>
      </w:r>
    </w:p>
    <w:p w:rsidR="00BD2004" w:rsidRDefault="00BD2004" w:rsidP="00BD2004">
      <w:pPr>
        <w:pStyle w:val="a3"/>
        <w:shd w:val="clear" w:color="auto" w:fill="FFFFFF"/>
        <w:tabs>
          <w:tab w:val="left" w:pos="633"/>
        </w:tabs>
        <w:spacing w:line="465" w:lineRule="exact"/>
        <w:ind w:left="567"/>
        <w:jc w:val="center"/>
        <w:rPr>
          <w:b/>
          <w:bCs/>
          <w:color w:val="000000"/>
          <w:sz w:val="23"/>
          <w:szCs w:val="23"/>
          <w:shd w:val="clear" w:color="auto" w:fill="FFFFFF"/>
        </w:rPr>
      </w:pPr>
    </w:p>
    <w:p w:rsidR="00AD3F88" w:rsidRDefault="00AD3F88" w:rsidP="00BD2004">
      <w:pPr>
        <w:pStyle w:val="a3"/>
        <w:shd w:val="clear" w:color="auto" w:fill="FFFFFF"/>
        <w:spacing w:line="268" w:lineRule="exact"/>
        <w:ind w:firstLine="567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Бесплатная юридическая помощь на территории</w:t>
      </w:r>
      <w:r w:rsidR="00D241B7">
        <w:rPr>
          <w:color w:val="000000"/>
          <w:sz w:val="23"/>
          <w:szCs w:val="23"/>
          <w:shd w:val="clear" w:color="auto" w:fill="FFFFFF"/>
        </w:rPr>
        <w:t xml:space="preserve"> Тюменской области оказывается  </w:t>
      </w:r>
      <w:r w:rsidR="00BD2004">
        <w:rPr>
          <w:color w:val="000000"/>
          <w:sz w:val="23"/>
          <w:szCs w:val="23"/>
          <w:shd w:val="clear" w:color="auto" w:fill="FFFFFF"/>
        </w:rPr>
        <w:t xml:space="preserve">в </w:t>
      </w:r>
      <w:r>
        <w:rPr>
          <w:color w:val="000000"/>
          <w:sz w:val="23"/>
          <w:szCs w:val="23"/>
          <w:shd w:val="clear" w:color="auto" w:fill="FFFFFF"/>
        </w:rPr>
        <w:t>соответствии с действую</w:t>
      </w:r>
      <w:r w:rsidR="00BD2004">
        <w:rPr>
          <w:color w:val="000000"/>
          <w:sz w:val="23"/>
          <w:szCs w:val="23"/>
          <w:shd w:val="clear" w:color="auto" w:fill="FFFFFF"/>
        </w:rPr>
        <w:t xml:space="preserve">щим федеральным и региональным </w:t>
      </w:r>
      <w:r w:rsidRPr="00BD2004">
        <w:rPr>
          <w:bCs/>
          <w:color w:val="000000"/>
          <w:sz w:val="23"/>
          <w:szCs w:val="23"/>
          <w:shd w:val="clear" w:color="auto" w:fill="FFFFFF"/>
        </w:rPr>
        <w:t>законодательством</w:t>
      </w:r>
      <w:r w:rsidRPr="00BD2004">
        <w:rPr>
          <w:color w:val="000000"/>
          <w:sz w:val="23"/>
          <w:szCs w:val="23"/>
          <w:shd w:val="clear" w:color="auto" w:fill="FFFFFF"/>
        </w:rPr>
        <w:t>:</w:t>
      </w:r>
    </w:p>
    <w:p w:rsidR="00BD2004" w:rsidRPr="00BD2004" w:rsidRDefault="00BD2004" w:rsidP="00BD2004">
      <w:pPr>
        <w:pStyle w:val="a3"/>
        <w:shd w:val="clear" w:color="auto" w:fill="FFFFFF"/>
        <w:spacing w:line="268" w:lineRule="exact"/>
        <w:ind w:firstLine="567"/>
        <w:rPr>
          <w:color w:val="000000"/>
          <w:sz w:val="23"/>
          <w:szCs w:val="23"/>
          <w:shd w:val="clear" w:color="auto" w:fill="FFFFFF"/>
        </w:rPr>
      </w:pPr>
    </w:p>
    <w:p w:rsidR="00AD3F88" w:rsidRDefault="00BD2004" w:rsidP="00BD2004">
      <w:pPr>
        <w:pStyle w:val="a3"/>
        <w:shd w:val="clear" w:color="auto" w:fill="FFFFFF"/>
        <w:spacing w:line="268" w:lineRule="exact"/>
        <w:ind w:firstLine="567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1. </w:t>
      </w:r>
      <w:r w:rsidR="00AD3F88">
        <w:rPr>
          <w:color w:val="000000"/>
          <w:sz w:val="23"/>
          <w:szCs w:val="23"/>
          <w:shd w:val="clear" w:color="auto" w:fill="FFFFFF"/>
        </w:rPr>
        <w:t xml:space="preserve">Федеральный закон от 21.11.2011 </w:t>
      </w:r>
      <w:r w:rsidR="000570A1" w:rsidRPr="000570A1">
        <w:rPr>
          <w:color w:val="000000"/>
          <w:sz w:val="23"/>
          <w:szCs w:val="23"/>
          <w:shd w:val="clear" w:color="auto" w:fill="FFFFFF"/>
        </w:rPr>
        <w:t>№</w:t>
      </w:r>
      <w:r w:rsidR="00AD3F88" w:rsidRPr="000570A1">
        <w:rPr>
          <w:color w:val="000000"/>
          <w:sz w:val="23"/>
          <w:szCs w:val="23"/>
          <w:shd w:val="clear" w:color="auto" w:fill="FFFFFF"/>
        </w:rPr>
        <w:t xml:space="preserve"> </w:t>
      </w:r>
      <w:r w:rsidR="00AD3F88">
        <w:rPr>
          <w:color w:val="000000"/>
          <w:sz w:val="23"/>
          <w:szCs w:val="23"/>
          <w:shd w:val="clear" w:color="auto" w:fill="FFFFFF"/>
        </w:rPr>
        <w:t xml:space="preserve">324-ФЗ «О бесплатной юридической </w:t>
      </w:r>
      <w:r w:rsidR="000570A1">
        <w:rPr>
          <w:color w:val="000000"/>
          <w:sz w:val="23"/>
          <w:szCs w:val="23"/>
          <w:shd w:val="clear" w:color="auto" w:fill="FFFFFF"/>
        </w:rPr>
        <w:t xml:space="preserve"> </w:t>
      </w:r>
      <w:r w:rsidR="00AD3F88">
        <w:rPr>
          <w:color w:val="000000"/>
          <w:sz w:val="23"/>
          <w:szCs w:val="23"/>
          <w:shd w:val="clear" w:color="auto" w:fill="FFFFFF"/>
        </w:rPr>
        <w:t xml:space="preserve">помощи в Российской Федерации» (далее - Федеральный закон); </w:t>
      </w:r>
    </w:p>
    <w:p w:rsidR="00AD3F88" w:rsidRDefault="00AD3F88" w:rsidP="00BD2004">
      <w:pPr>
        <w:pStyle w:val="a3"/>
        <w:shd w:val="clear" w:color="auto" w:fill="FFFFFF"/>
        <w:spacing w:line="268" w:lineRule="exact"/>
        <w:ind w:firstLine="567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2. </w:t>
      </w:r>
      <w:r>
        <w:rPr>
          <w:color w:val="000000"/>
          <w:sz w:val="23"/>
          <w:szCs w:val="23"/>
          <w:shd w:val="clear" w:color="auto" w:fill="FFFFFF"/>
        </w:rPr>
        <w:tab/>
        <w:t xml:space="preserve">Закон Тюменской области от 20.02.2012 </w:t>
      </w:r>
      <w:r w:rsidRPr="00BD2004">
        <w:rPr>
          <w:color w:val="000000"/>
          <w:sz w:val="23"/>
          <w:szCs w:val="23"/>
          <w:shd w:val="clear" w:color="auto" w:fill="FFFFFF"/>
        </w:rPr>
        <w:t xml:space="preserve">N2 </w:t>
      </w:r>
      <w:r>
        <w:rPr>
          <w:color w:val="000000"/>
          <w:sz w:val="23"/>
          <w:szCs w:val="23"/>
          <w:shd w:val="clear" w:color="auto" w:fill="FFFFFF"/>
        </w:rPr>
        <w:t xml:space="preserve">3 «Об оказании юридической помощи в Тюменской области»; </w:t>
      </w:r>
    </w:p>
    <w:p w:rsidR="00BD2004" w:rsidRDefault="00AD3F88" w:rsidP="00BD2004">
      <w:pPr>
        <w:pStyle w:val="a3"/>
        <w:shd w:val="clear" w:color="auto" w:fill="FFFFFF"/>
        <w:spacing w:line="268" w:lineRule="exact"/>
        <w:ind w:firstLine="567"/>
        <w:rPr>
          <w:color w:val="000000"/>
          <w:sz w:val="23"/>
          <w:szCs w:val="23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</w:rPr>
        <w:t xml:space="preserve">3. Постановление Правительства Тюменской области от 16.01.2012 г. </w:t>
      </w:r>
      <w:r w:rsidR="000570A1" w:rsidRPr="000570A1">
        <w:rPr>
          <w:color w:val="000000"/>
          <w:sz w:val="23"/>
          <w:szCs w:val="23"/>
          <w:shd w:val="clear" w:color="auto" w:fill="FFFFFF"/>
        </w:rPr>
        <w:t>№</w:t>
      </w:r>
      <w:r w:rsidRPr="000570A1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1</w:t>
      </w:r>
      <w:r w:rsidR="000570A1">
        <w:rPr>
          <w:color w:val="000000"/>
          <w:sz w:val="23"/>
          <w:szCs w:val="23"/>
          <w:shd w:val="clear" w:color="auto" w:fill="FFFFFF"/>
          <w:lang w:bidi="he-IL"/>
        </w:rPr>
        <w:t xml:space="preserve">-п «О </w:t>
      </w:r>
      <w:r>
        <w:rPr>
          <w:color w:val="000000"/>
          <w:sz w:val="23"/>
          <w:szCs w:val="23"/>
          <w:shd w:val="clear" w:color="auto" w:fill="FFFFFF"/>
          <w:lang w:bidi="he-IL"/>
        </w:rPr>
        <w:t>компенсации расходов адвокатам, оказ</w:t>
      </w:r>
      <w:r w:rsidR="000570A1">
        <w:rPr>
          <w:color w:val="000000"/>
          <w:sz w:val="23"/>
          <w:szCs w:val="23"/>
          <w:shd w:val="clear" w:color="auto" w:fill="FFFFFF"/>
          <w:lang w:bidi="he-IL"/>
        </w:rPr>
        <w:t xml:space="preserve">ывающим бесплатную юридическую </w:t>
      </w:r>
      <w:r>
        <w:rPr>
          <w:color w:val="000000"/>
          <w:sz w:val="23"/>
          <w:szCs w:val="23"/>
          <w:shd w:val="clear" w:color="auto" w:fill="FFFFFF"/>
          <w:lang w:bidi="he-IL"/>
        </w:rPr>
        <w:t>помощь отдельным категориям граждан Росси</w:t>
      </w:r>
      <w:r w:rsidR="000570A1">
        <w:rPr>
          <w:color w:val="000000"/>
          <w:sz w:val="23"/>
          <w:szCs w:val="23"/>
          <w:shd w:val="clear" w:color="auto" w:fill="FFFFFF"/>
          <w:lang w:bidi="he-IL"/>
        </w:rPr>
        <w:t xml:space="preserve">йской Федерации, проживающих в </w:t>
      </w:r>
      <w:r>
        <w:rPr>
          <w:color w:val="000000"/>
          <w:sz w:val="23"/>
          <w:szCs w:val="23"/>
          <w:shd w:val="clear" w:color="auto" w:fill="FFFFFF"/>
          <w:lang w:bidi="he-IL"/>
        </w:rPr>
        <w:t xml:space="preserve">Тюменской области»; </w:t>
      </w:r>
    </w:p>
    <w:p w:rsidR="00BD2004" w:rsidRDefault="00AD3F88" w:rsidP="00BD2004">
      <w:pPr>
        <w:pStyle w:val="a3"/>
        <w:shd w:val="clear" w:color="auto" w:fill="FFFFFF"/>
        <w:spacing w:line="268" w:lineRule="exact"/>
        <w:ind w:firstLine="567"/>
        <w:rPr>
          <w:color w:val="000000"/>
          <w:sz w:val="23"/>
          <w:szCs w:val="23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</w:rPr>
        <w:t xml:space="preserve">4. Постановление Правительства Тюменской области от 25.09.2012 </w:t>
      </w:r>
      <w:r w:rsidR="00BD2004" w:rsidRPr="00BD2004">
        <w:rPr>
          <w:color w:val="000000"/>
          <w:sz w:val="23"/>
          <w:szCs w:val="23"/>
          <w:shd w:val="clear" w:color="auto" w:fill="FFFFFF"/>
        </w:rPr>
        <w:t>№</w:t>
      </w:r>
      <w:r w:rsidRPr="00BD2004">
        <w:rPr>
          <w:color w:val="000000"/>
          <w:sz w:val="23"/>
          <w:szCs w:val="23"/>
          <w:shd w:val="clear" w:color="auto" w:fill="FFFFFF"/>
        </w:rPr>
        <w:t xml:space="preserve"> </w:t>
      </w:r>
      <w:r w:rsidR="000570A1">
        <w:rPr>
          <w:color w:val="000000"/>
          <w:sz w:val="23"/>
          <w:szCs w:val="23"/>
          <w:shd w:val="clear" w:color="auto" w:fill="FFFFFF"/>
        </w:rPr>
        <w:t>386</w:t>
      </w:r>
      <w:r w:rsidR="000570A1">
        <w:rPr>
          <w:color w:val="000000"/>
          <w:sz w:val="23"/>
          <w:szCs w:val="23"/>
          <w:shd w:val="clear" w:color="auto" w:fill="FFFFFF"/>
          <w:lang w:bidi="he-IL"/>
        </w:rPr>
        <w:t xml:space="preserve"> -</w:t>
      </w:r>
      <w:proofErr w:type="spellStart"/>
      <w:proofErr w:type="gramStart"/>
      <w:r w:rsidR="000570A1">
        <w:rPr>
          <w:color w:val="000000"/>
          <w:sz w:val="23"/>
          <w:szCs w:val="23"/>
          <w:shd w:val="clear" w:color="auto" w:fill="FFFFFF"/>
          <w:lang w:bidi="he-IL"/>
        </w:rPr>
        <w:t>п</w:t>
      </w:r>
      <w:proofErr w:type="spellEnd"/>
      <w:proofErr w:type="gramEnd"/>
      <w:r w:rsidR="000570A1">
        <w:rPr>
          <w:color w:val="000000"/>
          <w:sz w:val="23"/>
          <w:szCs w:val="23"/>
          <w:shd w:val="clear" w:color="auto" w:fill="FFFFFF"/>
          <w:lang w:bidi="he-IL"/>
        </w:rPr>
        <w:t xml:space="preserve"> «О </w:t>
      </w:r>
      <w:r>
        <w:rPr>
          <w:color w:val="000000"/>
          <w:sz w:val="23"/>
          <w:szCs w:val="23"/>
          <w:shd w:val="clear" w:color="auto" w:fill="FFFFFF"/>
          <w:lang w:bidi="he-IL"/>
        </w:rPr>
        <w:t xml:space="preserve">порядке принятия решения об оказании в </w:t>
      </w:r>
      <w:r w:rsidR="000570A1">
        <w:rPr>
          <w:color w:val="000000"/>
          <w:sz w:val="23"/>
          <w:szCs w:val="23"/>
          <w:shd w:val="clear" w:color="auto" w:fill="FFFFFF"/>
          <w:lang w:bidi="he-IL"/>
        </w:rPr>
        <w:t xml:space="preserve">экстренных случаях, бесплатной </w:t>
      </w:r>
      <w:r>
        <w:rPr>
          <w:color w:val="000000"/>
          <w:sz w:val="23"/>
          <w:szCs w:val="23"/>
          <w:shd w:val="clear" w:color="auto" w:fill="FFFFFF"/>
          <w:lang w:bidi="he-IL"/>
        </w:rPr>
        <w:t xml:space="preserve">юридической помощи гражданам, оказавшимся в трудной жизненной ситуации»; </w:t>
      </w:r>
    </w:p>
    <w:p w:rsidR="00AD3F88" w:rsidRDefault="00BD2004" w:rsidP="00BD2004">
      <w:pPr>
        <w:pStyle w:val="a3"/>
        <w:shd w:val="clear" w:color="auto" w:fill="FFFFFF"/>
        <w:spacing w:line="268" w:lineRule="exact"/>
        <w:ind w:firstLine="567"/>
        <w:rPr>
          <w:color w:val="000000"/>
          <w:sz w:val="23"/>
          <w:szCs w:val="23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</w:rPr>
        <w:t>5.</w:t>
      </w:r>
      <w:r w:rsidR="00AD3F88">
        <w:rPr>
          <w:color w:val="000000"/>
          <w:sz w:val="23"/>
          <w:szCs w:val="23"/>
          <w:shd w:val="clear" w:color="auto" w:fill="FFFFFF"/>
        </w:rPr>
        <w:t xml:space="preserve">Постановление Правительства Тюменской области от 23.09.2013 </w:t>
      </w:r>
      <w:r w:rsidRPr="00BD2004">
        <w:rPr>
          <w:color w:val="000000"/>
          <w:sz w:val="23"/>
          <w:szCs w:val="23"/>
          <w:shd w:val="clear" w:color="auto" w:fill="FFFFFF"/>
        </w:rPr>
        <w:t>№</w:t>
      </w:r>
      <w:r w:rsidR="00AD3F88">
        <w:rPr>
          <w:rFonts w:ascii="Times New Roman" w:hAnsi="Times New Roman" w:cs="Times New Roman"/>
          <w:color w:val="000000"/>
          <w:w w:val="74"/>
          <w:shd w:val="clear" w:color="auto" w:fill="FFFFFF"/>
          <w:lang w:bidi="he-IL"/>
        </w:rPr>
        <w:t xml:space="preserve"> </w:t>
      </w:r>
      <w:r w:rsidR="00AD3F88">
        <w:rPr>
          <w:color w:val="000000"/>
          <w:sz w:val="23"/>
          <w:szCs w:val="23"/>
          <w:shd w:val="clear" w:color="auto" w:fill="FFFFFF"/>
          <w:lang w:bidi="he-IL"/>
        </w:rPr>
        <w:t>410-п</w:t>
      </w:r>
      <w:r w:rsidR="000570A1">
        <w:rPr>
          <w:color w:val="000000"/>
          <w:sz w:val="23"/>
          <w:szCs w:val="23"/>
          <w:shd w:val="clear" w:color="auto" w:fill="FFFFFF"/>
          <w:lang w:bidi="he-IL"/>
        </w:rPr>
        <w:t xml:space="preserve"> </w:t>
      </w:r>
      <w:r w:rsidR="00AD3F88">
        <w:rPr>
          <w:color w:val="000000"/>
          <w:sz w:val="23"/>
          <w:szCs w:val="23"/>
          <w:shd w:val="clear" w:color="auto" w:fill="FFFFFF"/>
          <w:lang w:bidi="he-IL"/>
        </w:rPr>
        <w:t xml:space="preserve">«Об утверждении </w:t>
      </w:r>
      <w:proofErr w:type="gramStart"/>
      <w:r w:rsidR="00AD3F88">
        <w:rPr>
          <w:color w:val="000000"/>
          <w:sz w:val="23"/>
          <w:szCs w:val="23"/>
          <w:shd w:val="clear" w:color="auto" w:fill="FFFFFF"/>
          <w:lang w:bidi="he-IL"/>
        </w:rPr>
        <w:t>порядка взаимодействия учас</w:t>
      </w:r>
      <w:r w:rsidR="000570A1">
        <w:rPr>
          <w:color w:val="000000"/>
          <w:sz w:val="23"/>
          <w:szCs w:val="23"/>
          <w:shd w:val="clear" w:color="auto" w:fill="FFFFFF"/>
          <w:lang w:bidi="he-IL"/>
        </w:rPr>
        <w:t xml:space="preserve">тников государственной системы </w:t>
      </w:r>
      <w:r w:rsidR="00AD3F88">
        <w:rPr>
          <w:color w:val="000000"/>
          <w:sz w:val="23"/>
          <w:szCs w:val="23"/>
          <w:shd w:val="clear" w:color="auto" w:fill="FFFFFF"/>
          <w:lang w:bidi="he-IL"/>
        </w:rPr>
        <w:t>бесплатной юридической помощи</w:t>
      </w:r>
      <w:proofErr w:type="gramEnd"/>
      <w:r w:rsidR="00AD3F88">
        <w:rPr>
          <w:color w:val="000000"/>
          <w:sz w:val="23"/>
          <w:szCs w:val="23"/>
          <w:shd w:val="clear" w:color="auto" w:fill="FFFFFF"/>
          <w:lang w:bidi="he-IL"/>
        </w:rPr>
        <w:t xml:space="preserve"> в Тюменской области».</w:t>
      </w:r>
    </w:p>
    <w:p w:rsidR="00AD3F88" w:rsidRDefault="00AD3F88" w:rsidP="00BD2004">
      <w:pPr>
        <w:pStyle w:val="a3"/>
        <w:shd w:val="clear" w:color="auto" w:fill="FFFFFF"/>
        <w:spacing w:before="153" w:line="283" w:lineRule="exact"/>
        <w:ind w:right="28" w:firstLine="567"/>
        <w:rPr>
          <w:color w:val="000000"/>
          <w:sz w:val="23"/>
          <w:szCs w:val="23"/>
          <w:shd w:val="clear" w:color="auto" w:fill="FFFFFF"/>
        </w:rPr>
      </w:pPr>
      <w:proofErr w:type="gramStart"/>
      <w:r>
        <w:rPr>
          <w:color w:val="000000"/>
          <w:sz w:val="23"/>
          <w:szCs w:val="23"/>
          <w:shd w:val="clear" w:color="auto" w:fill="FFFFFF"/>
        </w:rPr>
        <w:t>Согласно пункта</w:t>
      </w:r>
      <w:proofErr w:type="gramEnd"/>
      <w:r>
        <w:rPr>
          <w:color w:val="000000"/>
          <w:sz w:val="23"/>
          <w:szCs w:val="23"/>
          <w:shd w:val="clear" w:color="auto" w:fill="FFFFFF"/>
        </w:rPr>
        <w:t xml:space="preserve"> 1 ст. 15 Федерального зако</w:t>
      </w:r>
      <w:r w:rsidR="00BD2004">
        <w:rPr>
          <w:color w:val="000000"/>
          <w:sz w:val="23"/>
          <w:szCs w:val="23"/>
          <w:shd w:val="clear" w:color="auto" w:fill="FFFFFF"/>
        </w:rPr>
        <w:t xml:space="preserve">на участниками государственной </w:t>
      </w:r>
      <w:r>
        <w:rPr>
          <w:color w:val="000000"/>
          <w:sz w:val="23"/>
          <w:szCs w:val="23"/>
          <w:shd w:val="clear" w:color="auto" w:fill="FFFFFF"/>
        </w:rPr>
        <w:t xml:space="preserve">системы бесплатной юридической помощи являются: </w:t>
      </w:r>
    </w:p>
    <w:p w:rsidR="00AD3F88" w:rsidRDefault="00AD3F88" w:rsidP="00BD2004">
      <w:pPr>
        <w:pStyle w:val="a3"/>
        <w:shd w:val="clear" w:color="auto" w:fill="FFFFFF"/>
        <w:spacing w:before="153" w:line="283" w:lineRule="exact"/>
        <w:ind w:right="28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- федеральные органы исполнительно</w:t>
      </w:r>
      <w:r w:rsidR="000570A1">
        <w:rPr>
          <w:color w:val="000000"/>
          <w:sz w:val="23"/>
          <w:szCs w:val="23"/>
          <w:shd w:val="clear" w:color="auto" w:fill="FFFFFF"/>
        </w:rPr>
        <w:t xml:space="preserve">й власти и подведомственные им </w:t>
      </w:r>
      <w:r>
        <w:rPr>
          <w:color w:val="000000"/>
          <w:sz w:val="23"/>
          <w:szCs w:val="23"/>
          <w:shd w:val="clear" w:color="auto" w:fill="FFFFFF"/>
        </w:rPr>
        <w:t xml:space="preserve">учреждения; </w:t>
      </w:r>
    </w:p>
    <w:p w:rsidR="00AD3F88" w:rsidRDefault="000570A1" w:rsidP="00BD2004">
      <w:pPr>
        <w:pStyle w:val="a3"/>
        <w:shd w:val="clear" w:color="auto" w:fill="FFFFFF"/>
        <w:spacing w:before="153" w:line="288" w:lineRule="exact"/>
        <w:ind w:right="24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-</w:t>
      </w:r>
      <w:r w:rsidR="00AD3F88">
        <w:rPr>
          <w:color w:val="000000"/>
          <w:sz w:val="23"/>
          <w:szCs w:val="23"/>
          <w:shd w:val="clear" w:color="auto" w:fill="FFFFFF"/>
        </w:rPr>
        <w:t>органы исполнительной власти су</w:t>
      </w:r>
      <w:r>
        <w:rPr>
          <w:color w:val="000000"/>
          <w:sz w:val="23"/>
          <w:szCs w:val="23"/>
          <w:shd w:val="clear" w:color="auto" w:fill="FFFFFF"/>
        </w:rPr>
        <w:t xml:space="preserve">бъектов Российской Федерации и </w:t>
      </w:r>
      <w:r w:rsidR="00AD3F88">
        <w:rPr>
          <w:color w:val="000000"/>
          <w:sz w:val="23"/>
          <w:szCs w:val="23"/>
          <w:shd w:val="clear" w:color="auto" w:fill="FFFFFF"/>
        </w:rPr>
        <w:t xml:space="preserve">подведомственные им учреждения; </w:t>
      </w:r>
    </w:p>
    <w:p w:rsidR="00AD3F88" w:rsidRDefault="00AD3F88" w:rsidP="00BD2004">
      <w:pPr>
        <w:pStyle w:val="a3"/>
        <w:shd w:val="clear" w:color="auto" w:fill="FFFFFF"/>
        <w:spacing w:line="441" w:lineRule="exac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- органы управления государственных внебюджетных фондов; </w:t>
      </w:r>
    </w:p>
    <w:p w:rsidR="00AD3F88" w:rsidRDefault="00AD3F88" w:rsidP="00BD2004">
      <w:pPr>
        <w:pStyle w:val="a3"/>
        <w:shd w:val="clear" w:color="auto" w:fill="FFFFFF"/>
        <w:spacing w:line="441" w:lineRule="exac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- государственные юридические бюро. </w:t>
      </w:r>
    </w:p>
    <w:p w:rsidR="00AD3F88" w:rsidRPr="00D241B7" w:rsidRDefault="00927E7E" w:rsidP="00BD2004">
      <w:pPr>
        <w:pStyle w:val="a3"/>
        <w:shd w:val="clear" w:color="auto" w:fill="FFFFFF"/>
        <w:spacing w:before="168" w:line="283" w:lineRule="exact"/>
        <w:ind w:right="19" w:firstLine="548"/>
        <w:jc w:val="center"/>
        <w:rPr>
          <w:b/>
          <w:color w:val="000000"/>
          <w:sz w:val="23"/>
          <w:szCs w:val="23"/>
          <w:shd w:val="clear" w:color="auto" w:fill="FFFFFF"/>
          <w:lang w:bidi="he-IL"/>
        </w:rPr>
      </w:pPr>
      <w:r w:rsidRPr="00D241B7">
        <w:rPr>
          <w:b/>
          <w:color w:val="000000"/>
          <w:sz w:val="23"/>
          <w:szCs w:val="23"/>
          <w:shd w:val="clear" w:color="auto" w:fill="FFFFFF"/>
          <w:lang w:bidi="he-IL"/>
        </w:rPr>
        <w:t>Виды</w:t>
      </w:r>
      <w:r w:rsidR="00AD3F88" w:rsidRPr="00D241B7">
        <w:rPr>
          <w:b/>
          <w:color w:val="000000"/>
          <w:sz w:val="23"/>
          <w:szCs w:val="23"/>
          <w:shd w:val="clear" w:color="auto" w:fill="FFFFFF"/>
          <w:lang w:bidi="he-IL"/>
        </w:rPr>
        <w:t xml:space="preserve"> оказания бесплатной юридической помощи:</w:t>
      </w:r>
    </w:p>
    <w:p w:rsidR="00AD3F88" w:rsidRDefault="00927E7E" w:rsidP="00BD2004">
      <w:pPr>
        <w:pStyle w:val="a3"/>
        <w:shd w:val="clear" w:color="auto" w:fill="FFFFFF"/>
        <w:spacing w:before="168" w:line="283" w:lineRule="exact"/>
        <w:ind w:right="19"/>
        <w:rPr>
          <w:color w:val="000000"/>
          <w:sz w:val="23"/>
          <w:szCs w:val="23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  <w:lang w:bidi="he-IL"/>
        </w:rPr>
        <w:t xml:space="preserve">1) </w:t>
      </w:r>
      <w:proofErr w:type="gramStart"/>
      <w:r>
        <w:rPr>
          <w:color w:val="000000"/>
          <w:sz w:val="23"/>
          <w:szCs w:val="23"/>
          <w:shd w:val="clear" w:color="auto" w:fill="FFFFFF"/>
          <w:lang w:bidi="he-IL"/>
        </w:rPr>
        <w:t>правовое</w:t>
      </w:r>
      <w:proofErr w:type="gramEnd"/>
      <w:r w:rsidR="00AD3F88">
        <w:rPr>
          <w:color w:val="000000"/>
          <w:sz w:val="23"/>
          <w:szCs w:val="23"/>
          <w:shd w:val="clear" w:color="auto" w:fill="FFFFFF"/>
          <w:lang w:bidi="he-IL"/>
        </w:rPr>
        <w:t xml:space="preserve"> консультирования в устной и письменной форме; </w:t>
      </w:r>
    </w:p>
    <w:p w:rsidR="00AD3F88" w:rsidRDefault="00927E7E" w:rsidP="00BD2004">
      <w:pPr>
        <w:pStyle w:val="a3"/>
        <w:shd w:val="clear" w:color="auto" w:fill="FFFFFF"/>
        <w:spacing w:before="124" w:line="307" w:lineRule="exact"/>
        <w:ind w:right="4"/>
        <w:rPr>
          <w:color w:val="000000"/>
          <w:sz w:val="23"/>
          <w:szCs w:val="23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  <w:lang w:bidi="he-IL"/>
        </w:rPr>
        <w:t>2) составление</w:t>
      </w:r>
      <w:r w:rsidR="00AD3F88">
        <w:rPr>
          <w:color w:val="000000"/>
          <w:sz w:val="23"/>
          <w:szCs w:val="23"/>
          <w:shd w:val="clear" w:color="auto" w:fill="FFFFFF"/>
          <w:lang w:bidi="he-IL"/>
        </w:rPr>
        <w:t xml:space="preserve"> заявлений, жалоб, ходатайств</w:t>
      </w:r>
      <w:r>
        <w:rPr>
          <w:color w:val="000000"/>
          <w:sz w:val="23"/>
          <w:szCs w:val="23"/>
          <w:shd w:val="clear" w:color="auto" w:fill="FFFFFF"/>
          <w:lang w:bidi="he-IL"/>
        </w:rPr>
        <w:t xml:space="preserve"> и других документов правового </w:t>
      </w:r>
      <w:r w:rsidR="00AD3F88">
        <w:rPr>
          <w:color w:val="000000"/>
          <w:sz w:val="23"/>
          <w:szCs w:val="23"/>
          <w:shd w:val="clear" w:color="auto" w:fill="FFFFFF"/>
          <w:lang w:bidi="he-IL"/>
        </w:rPr>
        <w:t xml:space="preserve">характера; </w:t>
      </w:r>
    </w:p>
    <w:p w:rsidR="00AD3F88" w:rsidRDefault="00AD3F88" w:rsidP="00BD2004">
      <w:pPr>
        <w:pStyle w:val="a3"/>
        <w:shd w:val="clear" w:color="auto" w:fill="FFFFFF"/>
        <w:spacing w:line="292" w:lineRule="exact"/>
        <w:ind w:right="29"/>
        <w:rPr>
          <w:color w:val="000000"/>
          <w:sz w:val="22"/>
          <w:szCs w:val="22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  <w:lang w:bidi="he-IL"/>
        </w:rPr>
        <w:t>3) представления интересов граждан</w:t>
      </w:r>
      <w:r w:rsidR="00927E7E">
        <w:rPr>
          <w:color w:val="000000"/>
          <w:sz w:val="23"/>
          <w:szCs w:val="23"/>
          <w:shd w:val="clear" w:color="auto" w:fill="FFFFFF"/>
          <w:lang w:bidi="he-IL"/>
        </w:rPr>
        <w:t xml:space="preserve">ина в судах, государственных и  </w:t>
      </w:r>
      <w:r>
        <w:rPr>
          <w:color w:val="000000"/>
          <w:sz w:val="23"/>
          <w:szCs w:val="23"/>
          <w:shd w:val="clear" w:color="auto" w:fill="FFFFFF"/>
          <w:lang w:bidi="he-IL"/>
        </w:rPr>
        <w:t>муницип</w:t>
      </w:r>
      <w:r w:rsidR="00BD2004">
        <w:rPr>
          <w:color w:val="000000"/>
          <w:sz w:val="23"/>
          <w:szCs w:val="23"/>
          <w:shd w:val="clear" w:color="auto" w:fill="FFFFFF"/>
          <w:lang w:bidi="he-IL"/>
        </w:rPr>
        <w:t xml:space="preserve">альных органах, организациях в </w:t>
      </w:r>
      <w:r>
        <w:rPr>
          <w:color w:val="000000"/>
          <w:sz w:val="23"/>
          <w:szCs w:val="23"/>
          <w:shd w:val="clear" w:color="auto" w:fill="FFFFFF"/>
          <w:lang w:bidi="he-IL"/>
        </w:rPr>
        <w:t xml:space="preserve">случаях и в порядке, которые </w:t>
      </w:r>
      <w:r>
        <w:rPr>
          <w:color w:val="000000"/>
          <w:sz w:val="22"/>
          <w:szCs w:val="22"/>
          <w:shd w:val="clear" w:color="auto" w:fill="FFFFFF"/>
          <w:lang w:bidi="he-IL"/>
        </w:rPr>
        <w:t>установлены настоящим Федеральным</w:t>
      </w:r>
      <w:r w:rsidR="00927E7E">
        <w:rPr>
          <w:color w:val="000000"/>
          <w:sz w:val="22"/>
          <w:szCs w:val="22"/>
          <w:shd w:val="clear" w:color="auto" w:fill="FFFFFF"/>
          <w:lang w:bidi="he-IL"/>
        </w:rPr>
        <w:t xml:space="preserve"> законом, другими федеральными  </w:t>
      </w:r>
      <w:r>
        <w:rPr>
          <w:color w:val="000000"/>
          <w:sz w:val="22"/>
          <w:szCs w:val="22"/>
          <w:shd w:val="clear" w:color="auto" w:fill="FFFFFF"/>
          <w:lang w:bidi="he-IL"/>
        </w:rPr>
        <w:t xml:space="preserve">законами и законами субъектов Российской Федерации. </w:t>
      </w:r>
    </w:p>
    <w:p w:rsidR="00AD3F88" w:rsidRDefault="00AD3F88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>
        <w:rPr>
          <w:color w:val="000000"/>
          <w:sz w:val="22"/>
          <w:szCs w:val="22"/>
          <w:shd w:val="clear" w:color="auto" w:fill="FFFFFF"/>
          <w:lang w:bidi="he-IL"/>
        </w:rPr>
        <w:t>Статьей 8 Федерального закона к лицам, оказ</w:t>
      </w:r>
      <w:r w:rsidR="00927E7E">
        <w:rPr>
          <w:color w:val="000000"/>
          <w:sz w:val="22"/>
          <w:szCs w:val="22"/>
          <w:shd w:val="clear" w:color="auto" w:fill="FFFFFF"/>
          <w:lang w:bidi="he-IL"/>
        </w:rPr>
        <w:t xml:space="preserve">ывающим бесплатную юридическую  </w:t>
      </w:r>
      <w:r>
        <w:rPr>
          <w:color w:val="000000"/>
          <w:sz w:val="22"/>
          <w:szCs w:val="22"/>
          <w:shd w:val="clear" w:color="auto" w:fill="FFFFFF"/>
          <w:lang w:bidi="he-IL"/>
        </w:rPr>
        <w:t>помощь, установлены квалификационные требов</w:t>
      </w:r>
      <w:r w:rsidR="00927E7E">
        <w:rPr>
          <w:color w:val="000000"/>
          <w:sz w:val="22"/>
          <w:szCs w:val="22"/>
          <w:shd w:val="clear" w:color="auto" w:fill="FFFFFF"/>
          <w:lang w:bidi="he-IL"/>
        </w:rPr>
        <w:t xml:space="preserve">ания, а именно наличие высшего  </w:t>
      </w:r>
      <w:r>
        <w:rPr>
          <w:color w:val="000000"/>
          <w:sz w:val="22"/>
          <w:szCs w:val="22"/>
          <w:shd w:val="clear" w:color="auto" w:fill="FFFFFF"/>
          <w:lang w:bidi="he-IL"/>
        </w:rPr>
        <w:t xml:space="preserve">юридического образования. </w:t>
      </w:r>
    </w:p>
    <w:p w:rsidR="00AD3F88" w:rsidRDefault="00AD3F88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>
        <w:rPr>
          <w:color w:val="000000"/>
          <w:sz w:val="22"/>
          <w:szCs w:val="22"/>
          <w:shd w:val="clear" w:color="auto" w:fill="FFFFFF"/>
          <w:lang w:bidi="he-IL"/>
        </w:rPr>
        <w:t>Статьей 20 Федерального закона установлены ка</w:t>
      </w:r>
      <w:r w:rsidR="00927E7E">
        <w:rPr>
          <w:color w:val="000000"/>
          <w:sz w:val="22"/>
          <w:szCs w:val="22"/>
          <w:shd w:val="clear" w:color="auto" w:fill="FFFFFF"/>
          <w:lang w:bidi="he-IL"/>
        </w:rPr>
        <w:t xml:space="preserve">тегории граждан, имеющих право  </w:t>
      </w:r>
      <w:r>
        <w:rPr>
          <w:color w:val="000000"/>
          <w:sz w:val="22"/>
          <w:szCs w:val="22"/>
          <w:shd w:val="clear" w:color="auto" w:fill="FFFFFF"/>
          <w:lang w:bidi="he-IL"/>
        </w:rPr>
        <w:t>на получение бесплатной юридической п</w:t>
      </w:r>
      <w:r w:rsidR="00927E7E">
        <w:rPr>
          <w:color w:val="000000"/>
          <w:sz w:val="22"/>
          <w:szCs w:val="22"/>
          <w:shd w:val="clear" w:color="auto" w:fill="FFFFFF"/>
          <w:lang w:bidi="he-IL"/>
        </w:rPr>
        <w:t xml:space="preserve">омощи в рамках государственной  </w:t>
      </w:r>
      <w:r>
        <w:rPr>
          <w:color w:val="000000"/>
          <w:sz w:val="22"/>
          <w:szCs w:val="22"/>
          <w:shd w:val="clear" w:color="auto" w:fill="FFFFFF"/>
          <w:lang w:bidi="he-IL"/>
        </w:rPr>
        <w:t xml:space="preserve">системы бесплатной юридической помощи: 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 </w:t>
      </w:r>
      <w:hyperlink r:id="rId5" w:anchor="/document/172780/entry/4" w:history="1">
        <w:r w:rsidRPr="00BD2004">
          <w:rPr>
            <w:color w:val="000000"/>
            <w:sz w:val="22"/>
            <w:szCs w:val="22"/>
            <w:shd w:val="clear" w:color="auto" w:fill="FFFFFF"/>
            <w:lang w:bidi="he-IL"/>
          </w:rPr>
          <w:t>законодательством</w:t>
        </w:r>
      </w:hyperlink>
      <w:r w:rsidRPr="00BD2004">
        <w:rPr>
          <w:color w:val="000000"/>
          <w:sz w:val="22"/>
          <w:szCs w:val="22"/>
          <w:shd w:val="clear" w:color="auto" w:fill="FFFFFF"/>
          <w:lang w:bidi="he-IL"/>
        </w:rPr>
        <w:t> 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2) инвалиды I и II группы;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lastRenderedPageBreak/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proofErr w:type="gramStart"/>
      <w:r w:rsidRPr="00BD2004">
        <w:rPr>
          <w:color w:val="000000"/>
          <w:sz w:val="22"/>
          <w:szCs w:val="22"/>
          <w:shd w:val="clear" w:color="auto" w:fill="FFFFFF"/>
          <w:lang w:bidi="he-IL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7) граждане, имеющие право на бесплатную юридическую помощь в соответствии с </w:t>
      </w:r>
      <w:hyperlink r:id="rId6" w:anchor="/document/10136860/entry/0" w:history="1">
        <w:r w:rsidRPr="00BD2004">
          <w:rPr>
            <w:color w:val="000000"/>
            <w:sz w:val="22"/>
            <w:szCs w:val="22"/>
            <w:shd w:val="clear" w:color="auto" w:fill="FFFFFF"/>
            <w:lang w:bidi="he-IL"/>
          </w:rPr>
          <w:t>Законом</w:t>
        </w:r>
      </w:hyperlink>
      <w:r w:rsidRPr="00BD2004">
        <w:rPr>
          <w:color w:val="000000"/>
          <w:sz w:val="22"/>
          <w:szCs w:val="22"/>
          <w:shd w:val="clear" w:color="auto" w:fill="FFFFFF"/>
          <w:lang w:bidi="he-IL"/>
        </w:rPr>
        <w:t> Российской Федерации от 2 июля 1992 года N 3185-I "О психиатрической помощи и гарантиях прав граждан при ее оказании";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8.1) граждане, пострадавшие в результате чрезвычайной ситуации: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proofErr w:type="gramStart"/>
      <w:r w:rsidRPr="00BD2004">
        <w:rPr>
          <w:color w:val="000000"/>
          <w:sz w:val="22"/>
          <w:szCs w:val="22"/>
          <w:shd w:val="clear" w:color="auto" w:fill="FFFFFF"/>
          <w:lang w:bidi="he-IL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б) дети погибшего (умершего) в результате чрезвычайной ситуации;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в) родители погибшего (умершего) в результате чрезвычайной ситуации;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BD2004">
        <w:rPr>
          <w:color w:val="000000"/>
          <w:sz w:val="22"/>
          <w:szCs w:val="22"/>
          <w:shd w:val="clear" w:color="auto" w:fill="FFFFFF"/>
          <w:lang w:bidi="he-IL"/>
        </w:rPr>
        <w:t>дств к с</w:t>
      </w:r>
      <w:proofErr w:type="gramEnd"/>
      <w:r w:rsidRPr="00BD2004">
        <w:rPr>
          <w:color w:val="000000"/>
          <w:sz w:val="22"/>
          <w:szCs w:val="22"/>
          <w:shd w:val="clear" w:color="auto" w:fill="FFFFFF"/>
          <w:lang w:bidi="he-IL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proofErr w:type="spellStart"/>
      <w:r w:rsidRPr="00BD2004">
        <w:rPr>
          <w:color w:val="000000"/>
          <w:sz w:val="22"/>
          <w:szCs w:val="22"/>
          <w:shd w:val="clear" w:color="auto" w:fill="FFFFFF"/>
          <w:lang w:bidi="he-IL"/>
        </w:rPr>
        <w:t>д</w:t>
      </w:r>
      <w:proofErr w:type="spellEnd"/>
      <w:r w:rsidRPr="00BD2004">
        <w:rPr>
          <w:color w:val="000000"/>
          <w:sz w:val="22"/>
          <w:szCs w:val="22"/>
          <w:shd w:val="clear" w:color="auto" w:fill="FFFFFF"/>
          <w:lang w:bidi="he-IL"/>
        </w:rPr>
        <w:t>) граждане, здоровью которых причинен вред в результате чрезвычайной ситуации;</w:t>
      </w:r>
    </w:p>
    <w:p w:rsidR="00BE2952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D3F88" w:rsidRPr="00BD2004" w:rsidRDefault="00BE2952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 </w:t>
      </w:r>
      <w:hyperlink r:id="rId7" w:anchor="/multilink/12191964/paragraph/127/number/0" w:history="1">
        <w:r w:rsidRPr="00BD2004">
          <w:rPr>
            <w:color w:val="000000"/>
            <w:sz w:val="22"/>
            <w:szCs w:val="22"/>
            <w:shd w:val="clear" w:color="auto" w:fill="FFFFFF"/>
            <w:lang w:bidi="he-IL"/>
          </w:rPr>
          <w:t>федеральными законами</w:t>
        </w:r>
      </w:hyperlink>
      <w:r w:rsidRPr="00BD2004">
        <w:rPr>
          <w:color w:val="000000"/>
          <w:sz w:val="22"/>
          <w:szCs w:val="22"/>
          <w:shd w:val="clear" w:color="auto" w:fill="FFFFFF"/>
          <w:lang w:bidi="he-IL"/>
        </w:rPr>
        <w:t> и законами субъектов Российской Федерации.</w:t>
      </w:r>
    </w:p>
    <w:p w:rsidR="00AD3F88" w:rsidRDefault="00AD3F88" w:rsidP="00BD2004">
      <w:pPr>
        <w:pStyle w:val="a3"/>
        <w:rPr>
          <w:sz w:val="22"/>
          <w:szCs w:val="22"/>
          <w:lang w:bidi="he-IL"/>
        </w:rPr>
        <w:sectPr w:rsidR="00AD3F88" w:rsidSect="00646C4C">
          <w:pgSz w:w="11907" w:h="16840"/>
          <w:pgMar w:top="567" w:right="567" w:bottom="567" w:left="1134" w:header="720" w:footer="720" w:gutter="0"/>
          <w:cols w:space="720"/>
          <w:noEndnote/>
          <w:docGrid w:linePitch="299"/>
        </w:sectPr>
      </w:pPr>
    </w:p>
    <w:p w:rsidR="00AD3F88" w:rsidRPr="00BD2004" w:rsidRDefault="00AD3F88" w:rsidP="00BD2004">
      <w:pPr>
        <w:pStyle w:val="a3"/>
        <w:shd w:val="clear" w:color="auto" w:fill="FFFFFF"/>
        <w:spacing w:before="172" w:line="283" w:lineRule="exact"/>
        <w:ind w:right="14" w:firstLine="558"/>
        <w:rPr>
          <w:color w:val="000000"/>
          <w:sz w:val="22"/>
          <w:szCs w:val="22"/>
          <w:shd w:val="clear" w:color="auto" w:fill="FFFFFF"/>
          <w:lang w:bidi="he-IL"/>
        </w:rPr>
      </w:pPr>
      <w:r w:rsidRPr="00BD2004">
        <w:rPr>
          <w:color w:val="000000"/>
          <w:sz w:val="22"/>
          <w:szCs w:val="22"/>
          <w:shd w:val="clear" w:color="auto" w:fill="FFFFFF"/>
          <w:lang w:bidi="he-IL"/>
        </w:rPr>
        <w:lastRenderedPageBreak/>
        <w:t xml:space="preserve">Для получения бесплатной юридической </w:t>
      </w:r>
      <w:r w:rsidR="00BD2004">
        <w:rPr>
          <w:color w:val="000000"/>
          <w:sz w:val="22"/>
          <w:szCs w:val="22"/>
          <w:shd w:val="clear" w:color="auto" w:fill="FFFFFF"/>
          <w:lang w:bidi="he-IL"/>
        </w:rPr>
        <w:t xml:space="preserve">помощи необходимо </w:t>
      </w:r>
      <w:proofErr w:type="gramStart"/>
      <w:r w:rsidR="00BD2004">
        <w:rPr>
          <w:color w:val="000000"/>
          <w:sz w:val="22"/>
          <w:szCs w:val="22"/>
          <w:shd w:val="clear" w:color="auto" w:fill="FFFFFF"/>
          <w:lang w:bidi="he-IL"/>
        </w:rPr>
        <w:t xml:space="preserve">предоставить  </w:t>
      </w:r>
      <w:r w:rsidRPr="00BD2004">
        <w:rPr>
          <w:color w:val="000000"/>
          <w:sz w:val="22"/>
          <w:szCs w:val="22"/>
          <w:shd w:val="clear" w:color="auto" w:fill="FFFFFF"/>
          <w:lang w:bidi="he-IL"/>
        </w:rPr>
        <w:t>следующие документы</w:t>
      </w:r>
      <w:proofErr w:type="gramEnd"/>
      <w:r w:rsidRPr="00BD2004">
        <w:rPr>
          <w:color w:val="000000"/>
          <w:sz w:val="22"/>
          <w:szCs w:val="22"/>
          <w:shd w:val="clear" w:color="auto" w:fill="FFFFFF"/>
          <w:lang w:bidi="he-IL"/>
        </w:rPr>
        <w:t xml:space="preserve"> (перечень утвержде</w:t>
      </w:r>
      <w:r w:rsidR="00BD2004">
        <w:rPr>
          <w:color w:val="000000"/>
          <w:sz w:val="22"/>
          <w:szCs w:val="22"/>
          <w:shd w:val="clear" w:color="auto" w:fill="FFFFFF"/>
          <w:lang w:bidi="he-IL"/>
        </w:rPr>
        <w:t xml:space="preserve">н Постановлением Правительства </w:t>
      </w:r>
      <w:r w:rsidRPr="00BD2004">
        <w:rPr>
          <w:color w:val="000000"/>
          <w:sz w:val="22"/>
          <w:szCs w:val="22"/>
          <w:shd w:val="clear" w:color="auto" w:fill="FFFFFF"/>
          <w:lang w:bidi="he-IL"/>
        </w:rPr>
        <w:t>Тю</w:t>
      </w:r>
      <w:r w:rsidR="00BD2004" w:rsidRPr="00BD2004">
        <w:rPr>
          <w:color w:val="000000"/>
          <w:sz w:val="22"/>
          <w:szCs w:val="22"/>
          <w:shd w:val="clear" w:color="auto" w:fill="FFFFFF"/>
          <w:lang w:bidi="he-IL"/>
        </w:rPr>
        <w:t>менской области от 16.01.2012 №</w:t>
      </w:r>
      <w:r w:rsidRPr="00BD2004">
        <w:rPr>
          <w:color w:val="000000"/>
          <w:sz w:val="22"/>
          <w:szCs w:val="22"/>
          <w:shd w:val="clear" w:color="auto" w:fill="FFFFFF"/>
          <w:lang w:bidi="he-IL"/>
        </w:rPr>
        <w:t>1-п «О к</w:t>
      </w:r>
      <w:r w:rsidR="00BD2004">
        <w:rPr>
          <w:color w:val="000000"/>
          <w:sz w:val="22"/>
          <w:szCs w:val="22"/>
          <w:shd w:val="clear" w:color="auto" w:fill="FFFFFF"/>
          <w:lang w:bidi="he-IL"/>
        </w:rPr>
        <w:t xml:space="preserve">омпенсации расходов адвокатам,  </w:t>
      </w:r>
      <w:r w:rsidRPr="00BD2004">
        <w:rPr>
          <w:color w:val="000000"/>
          <w:sz w:val="22"/>
          <w:szCs w:val="22"/>
          <w:shd w:val="clear" w:color="auto" w:fill="FFFFFF"/>
          <w:lang w:bidi="he-IL"/>
        </w:rPr>
        <w:t>оказывающим бесплатную юридическую помощ</w:t>
      </w:r>
      <w:r w:rsidR="00BD2004">
        <w:rPr>
          <w:color w:val="000000"/>
          <w:sz w:val="22"/>
          <w:szCs w:val="22"/>
          <w:shd w:val="clear" w:color="auto" w:fill="FFFFFF"/>
          <w:lang w:bidi="he-IL"/>
        </w:rPr>
        <w:t xml:space="preserve">ь отдельным категориям граждан  </w:t>
      </w:r>
      <w:r w:rsidRPr="00BD2004">
        <w:rPr>
          <w:color w:val="000000"/>
          <w:sz w:val="22"/>
          <w:szCs w:val="22"/>
          <w:shd w:val="clear" w:color="auto" w:fill="FFFFFF"/>
          <w:lang w:bidi="he-IL"/>
        </w:rPr>
        <w:t xml:space="preserve">Российской Федерации, проживающих в Тюменской области»): </w:t>
      </w:r>
    </w:p>
    <w:p w:rsidR="00AD3F88" w:rsidRDefault="00AD3F88" w:rsidP="00BD2004">
      <w:pPr>
        <w:pStyle w:val="a3"/>
        <w:rPr>
          <w:sz w:val="22"/>
          <w:szCs w:val="22"/>
          <w:lang w:bidi="he-IL"/>
        </w:rPr>
      </w:pPr>
    </w:p>
    <w:tbl>
      <w:tblPr>
        <w:tblStyle w:val="a4"/>
        <w:tblW w:w="0" w:type="auto"/>
        <w:tblLook w:val="04A0"/>
      </w:tblPr>
      <w:tblGrid>
        <w:gridCol w:w="4488"/>
        <w:gridCol w:w="5259"/>
      </w:tblGrid>
      <w:tr w:rsidR="00AD3F88" w:rsidTr="00BD2004">
        <w:tc>
          <w:tcPr>
            <w:tcW w:w="4488" w:type="dxa"/>
          </w:tcPr>
          <w:p w:rsidR="00AD3F88" w:rsidRDefault="00B56590" w:rsidP="00BD2004">
            <w:pPr>
              <w:pStyle w:val="a3"/>
              <w:rPr>
                <w:sz w:val="22"/>
                <w:szCs w:val="22"/>
                <w:lang w:bidi="he-IL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1. Малоимущие граждане: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bookmarkStart w:id="0" w:name="_GoBack"/>
            <w:bookmarkEnd w:id="0"/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AD3F88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22272F"/>
                <w:sz w:val="23"/>
                <w:szCs w:val="23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б) справка о признании семьи или одиноко проживающего гражданина </w:t>
            </w:r>
            <w:proofErr w:type="gramStart"/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малоимущими</w:t>
            </w:r>
            <w:proofErr w:type="gramEnd"/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 для получения государственной социальной помощи и (или) мер социальной поддержки</w:t>
            </w:r>
            <w:r>
              <w:rPr>
                <w:color w:val="22272F"/>
                <w:sz w:val="23"/>
                <w:szCs w:val="23"/>
              </w:rPr>
              <w:t>.</w:t>
            </w:r>
          </w:p>
        </w:tc>
      </w:tr>
      <w:tr w:rsidR="00AD3F88" w:rsidTr="00BD2004">
        <w:tc>
          <w:tcPr>
            <w:tcW w:w="4488" w:type="dxa"/>
          </w:tcPr>
          <w:p w:rsidR="00AD3F88" w:rsidRDefault="00B56590" w:rsidP="00BD2004">
            <w:pPr>
              <w:pStyle w:val="a3"/>
              <w:rPr>
                <w:sz w:val="22"/>
                <w:szCs w:val="22"/>
                <w:lang w:bidi="he-IL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2. Инвалиды I и II группы: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копия справки медико-социальной экспертизы об инвалидности.</w:t>
            </w: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3.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копия документа, подтверждающего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      </w: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4.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гражданина Российской Федерации или иного документа, удостоверяющего личность ребенка,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копия паспорта представителя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в) документ, подтверждающий соответствующий статус ребенка, гражданина выдаваемый органами опеки и попечительства по месту жительства, справка медико-социальной экспертизы (для детей-инвалидов);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г) документ, подтверждающий соответствующий статус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      </w: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4.1. Лица, желающие принять на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lastRenderedPageBreak/>
              <w:t xml:space="preserve">а) копия паспорта гражданина Российской </w:t>
            </w: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lastRenderedPageBreak/>
              <w:t>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proofErr w:type="gramStart"/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документ о прохождении подготовки по Программе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семьи на воспитание в иных установленных </w:t>
            </w:r>
            <w:hyperlink r:id="rId8" w:anchor="/document/10105807/entry/0" w:history="1">
              <w:r w:rsidRPr="00BD2004">
                <w:rPr>
                  <w:color w:val="000000"/>
                  <w:sz w:val="22"/>
                  <w:szCs w:val="22"/>
                  <w:shd w:val="clear" w:color="auto" w:fill="FFFFFF"/>
                  <w:lang w:bidi="he-IL"/>
                </w:rPr>
                <w:t>семейным законодательством</w:t>
              </w:r>
            </w:hyperlink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 Российской Федерации формах, за исключением близких родственников ребенка, а также лиц, которые являются или являлись усыновителями, опекунами (попечителями), патронатными воспитателями и в отношении которых усыновление, опека (попечительство</w:t>
            </w:r>
            <w:proofErr w:type="gramEnd"/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), патронатное воспитание не было отменено.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4.2.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копия паспорта ребенка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в) копия свидетельства об усыновлении (удочерении) ребенка.</w:t>
            </w: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5. Граждане пожилого возраста и инвалиды, проживающие в организациях социального обслуживания, предоставляющих социальные услуги в стационарной форме (в соответствии с </w:t>
            </w:r>
            <w:hyperlink r:id="rId9" w:anchor="/document/70552648/entry/0" w:history="1">
              <w:r>
                <w:rPr>
                  <w:rStyle w:val="a5"/>
                  <w:color w:val="3272C0"/>
                  <w:sz w:val="23"/>
                  <w:szCs w:val="23"/>
                  <w:shd w:val="clear" w:color="auto" w:fill="FFFFFF"/>
                </w:rPr>
                <w:t>Федеральным законом</w:t>
              </w:r>
            </w:hyperlink>
            <w:r>
              <w:rPr>
                <w:color w:val="22272F"/>
                <w:sz w:val="23"/>
                <w:szCs w:val="23"/>
                <w:shd w:val="clear" w:color="auto" w:fill="FFFFFF"/>
              </w:rPr>
              <w:t> от 28.12.2013 N 442-ФЗ "Об основах социального обслуживания граждан в Российской Федерации"):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копия справки медико-социальной экспертизы об инвалидности;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в) справка о проживании в организации социального обслуживания, предоставляющей социальные услуги в стационарной форме, выдаваемая этой организацией.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6.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несовершеннолетнего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копия паспорта представителя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в) справка из учреждения системы </w:t>
            </w: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lastRenderedPageBreak/>
              <w:t>профилактики безнадзорности и правонарушений несовершеннолетних или учреждения исполнения наказаний;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г) документ, подтверждающий соответствующий статус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      </w: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7. Граждане, имеющие право на бесплатную юридическую помощь в соответствии с </w:t>
            </w:r>
            <w:hyperlink r:id="rId10" w:anchor="/document/10136860/entry/0" w:history="1">
              <w:r>
                <w:rPr>
                  <w:rStyle w:val="a5"/>
                  <w:color w:val="3272C0"/>
                  <w:sz w:val="23"/>
                  <w:szCs w:val="23"/>
                  <w:shd w:val="clear" w:color="auto" w:fill="FFFFFF"/>
                </w:rPr>
                <w:t>Законом</w:t>
              </w:r>
            </w:hyperlink>
            <w:r>
              <w:rPr>
                <w:color w:val="22272F"/>
                <w:sz w:val="23"/>
                <w:szCs w:val="23"/>
                <w:shd w:val="clear" w:color="auto" w:fill="FFFFFF"/>
              </w:rPr>
              <w:t> Российской Федерации от 02.07.1992 N 3185-1 "О психиатрической помощи и гарантиях прав граждан при ее оказании":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справка о содержании в медицинской организации, оказывающей психиатрическую помощь, или стационарном учреждении социального обслуживания для лиц, страдающих психическими расстройствами, для оказания психиатрической помощи, выдаваемая этой организацией или этим учреждением.</w:t>
            </w: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8. Граждане, признанные судом недееспособными, а также их законные представители: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недееспособного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копия паспорта законного представителя -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г) копия решения суда о признании гражданина </w:t>
            </w:r>
            <w:proofErr w:type="gramStart"/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недееспособным</w:t>
            </w:r>
            <w:proofErr w:type="gramEnd"/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proofErr w:type="spellStart"/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д</w:t>
            </w:r>
            <w:proofErr w:type="spellEnd"/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) документ, подтверждающий соответствующий статус представителя (свидетельство о рождении, документ об усыновлении или установлении опеки).</w:t>
            </w: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9. Граждане, оказавшиеся в трудной жизненной ситуации: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proofErr w:type="gramStart"/>
            <w:r>
              <w:rPr>
                <w:color w:val="22272F"/>
                <w:sz w:val="23"/>
                <w:szCs w:val="23"/>
                <w:shd w:val="clear" w:color="auto" w:fill="FFFFFF"/>
              </w:rPr>
              <w:t>- супруг (супруга), состоявший (состоявшая) в зарегистрированном браке с погибшим (умершим) на день гибели (смерти) в результате чрезвычайной ситуации:</w:t>
            </w:r>
            <w:proofErr w:type="gramEnd"/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документ, подтверждающий соответствующий статус супруга (супруги) (свидетельство о заключении брака, документ, подтверждающий факт государственной регистрации заключения брака);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в) документ, подтверждающий смерть лица;</w:t>
            </w:r>
          </w:p>
          <w:p w:rsidR="00B56590" w:rsidRPr="00BD2004" w:rsidRDefault="00B56590" w:rsidP="006C4A63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 xml:space="preserve">г) документ, подтверждающий факт чрезвычайной ситуации (документ Министерства Российской Федерации по делам </w:t>
            </w: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lastRenderedPageBreak/>
              <w:t>гражданской обороны, чрезвычайным ситуациям и последствий стихийных бедствий и других органов, уполномоченных в соответствии с действующим законодательством Российской Федерации на подтверждение факта чрезвычайной ситуации);</w:t>
            </w: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- дети погибшего (умершего) в результате чрезвычайной ситуации: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гражданина Российской Федерации или иного документа, удостоверяющего личность ребенка,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документ, подтверждающий соответствующий статус ребенка (свидетельство о рождении, свидетельство об усыновлении (удочерении));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в) документ, подтверждающий смерть лица;</w:t>
            </w:r>
          </w:p>
          <w:p w:rsidR="00B56590" w:rsidRPr="00BD2004" w:rsidRDefault="00B56590" w:rsidP="006C4A63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г) документ, подтверждающий факт чрезвычайной ситуации (документ Министерства Российской Федерации по делам гражданской обороны, чрезвычайным ситуациям и последствий стихийных бедствий и других органов, уполномоченных в соответствии с действующим законодательством Российской Федерации на подтверждение факта чрезвычайной ситуации);</w:t>
            </w: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- родители погибшего (умершего) в результате чрезвычайной ситуации: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документ, подтверждающий соответствующий статус родителя (свидетельство о рождении, свидетельство об усыновлении (удочерении));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в) документ, подтверждающий смерть лица;</w:t>
            </w:r>
          </w:p>
          <w:p w:rsidR="00B56590" w:rsidRPr="00BD2004" w:rsidRDefault="00B56590" w:rsidP="006C4A63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г) документ, подтверждающий факт чрезвычайной ситуации (документ Министерства Российской Федерации по делам гражданской обороны, чрезвычайным ситуациям и последствий стихийных бедствий и других органов, уполномоченных в соответствии с действующим законодательством Российской Федерации на подтверждение факта чрезвычайной ситуации);</w:t>
            </w: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-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>
              <w:rPr>
                <w:color w:val="22272F"/>
                <w:sz w:val="23"/>
                <w:szCs w:val="23"/>
                <w:shd w:val="clear" w:color="auto" w:fill="FFFFFF"/>
              </w:rPr>
              <w:t>дств к с</w:t>
            </w:r>
            <w:proofErr w:type="gram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уществованию, а также иные лица, признанные иждивенцами в порядке, установленном законодательством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Российской Федерации: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lastRenderedPageBreak/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документы, подтверждающие соответствующий статус;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в) документ, подтверждающий смерть лица;</w:t>
            </w:r>
          </w:p>
          <w:p w:rsidR="00B56590" w:rsidRPr="00BD2004" w:rsidRDefault="00B56590" w:rsidP="006C4A63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lastRenderedPageBreak/>
              <w:t>г) документ, подтверждающий факт чрезвычайной ситуации (документ Министерства Российской Федерации по делам гражданской обороны, чрезвычайным ситуациям и последствий стихийных бедствий и других органов, уполномоченных в соответствии с действующим законодательством Российской Федерации на подтверждение факта чрезвычайной ситуации);</w:t>
            </w: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- граждане, здоровью которых причинен вред в результате чрезвычайной ситуации;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справка медико-социальной экспертизы;</w:t>
            </w:r>
          </w:p>
          <w:p w:rsidR="00B56590" w:rsidRPr="00BD2004" w:rsidRDefault="00B56590" w:rsidP="006C4A63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в) документ, подтверждающий факт чрезвычайной ситуации (документ Министерства Российской Федерации по делам гражданской обороны, чрезвычайным ситуациям и последствий стихийных бедствий и других органов, уполномоченных в соответствии с действующим законодательством Российской Федерации на подтверждение факта чрезвычайной ситуации);</w:t>
            </w:r>
          </w:p>
        </w:tc>
      </w:tr>
      <w:tr w:rsidR="00B56590" w:rsidTr="00BD2004">
        <w:tc>
          <w:tcPr>
            <w:tcW w:w="4488" w:type="dxa"/>
          </w:tcPr>
          <w:p w:rsidR="00B56590" w:rsidRDefault="00B56590" w:rsidP="00BD2004">
            <w:pPr>
              <w:pStyle w:val="a3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- граждане, лишившиеся жилого помещения либо утратившие полностью или частично иное имущество либо документы в результате чрезвычайной ситуации:</w:t>
            </w:r>
          </w:p>
        </w:tc>
        <w:tc>
          <w:tcPr>
            <w:tcW w:w="5259" w:type="dxa"/>
          </w:tcPr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а) копия паспорта гражданина Российской Федерации или иного документа, удостоверяющего личность гражданина, с отметкой о постоянной регистрации в Тюменской области;</w:t>
            </w:r>
          </w:p>
          <w:p w:rsidR="00B56590" w:rsidRPr="00BD2004" w:rsidRDefault="00B56590" w:rsidP="00BD2004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б) документ, подтверждающий факт имущественных потерь вследствие чрезвычайной ситуации;</w:t>
            </w:r>
          </w:p>
          <w:p w:rsidR="00B56590" w:rsidRPr="00BD2004" w:rsidRDefault="00B56590" w:rsidP="006C4A63">
            <w:pPr>
              <w:pStyle w:val="a3"/>
              <w:shd w:val="clear" w:color="auto" w:fill="FFFFFF"/>
              <w:spacing w:line="283" w:lineRule="exact"/>
              <w:ind w:firstLine="558"/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</w:pPr>
            <w:r w:rsidRPr="00BD2004">
              <w:rPr>
                <w:color w:val="000000"/>
                <w:sz w:val="22"/>
                <w:szCs w:val="22"/>
                <w:shd w:val="clear" w:color="auto" w:fill="FFFFFF"/>
                <w:lang w:bidi="he-IL"/>
              </w:rPr>
              <w:t>в) документ, подтверждающий факт чрезвычайной ситуации (документ Министерства Российской Федерации по делам гражданской обороны, чрезвычайным ситуациям и последствий стихийных бедствий и других органов, уполномоченных в соответствии с действующим законодательством Российской Федерации на подтверждение факта чрезвычайной ситуации).</w:t>
            </w:r>
          </w:p>
        </w:tc>
      </w:tr>
    </w:tbl>
    <w:p w:rsidR="00AD3F88" w:rsidRDefault="00AD3F88" w:rsidP="00BD2004">
      <w:pPr>
        <w:pStyle w:val="a3"/>
        <w:rPr>
          <w:sz w:val="22"/>
          <w:szCs w:val="22"/>
          <w:lang w:bidi="he-IL"/>
        </w:rPr>
        <w:sectPr w:rsidR="00AD3F88" w:rsidSect="00BD2004">
          <w:pgSz w:w="11907" w:h="16840"/>
          <w:pgMar w:top="567" w:right="567" w:bottom="567" w:left="1134" w:header="720" w:footer="720" w:gutter="0"/>
          <w:cols w:space="720"/>
          <w:noEndnote/>
        </w:sectPr>
      </w:pPr>
    </w:p>
    <w:p w:rsidR="0099018F" w:rsidRDefault="0099018F" w:rsidP="00BD2004"/>
    <w:sectPr w:rsidR="0099018F" w:rsidSect="0062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8A8988"/>
    <w:lvl w:ilvl="0">
      <w:numFmt w:val="bullet"/>
      <w:lvlText w:val="*"/>
      <w:lvlJc w:val="left"/>
    </w:lvl>
  </w:abstractNum>
  <w:abstractNum w:abstractNumId="1">
    <w:nsid w:val="47EF6AEF"/>
    <w:multiLevelType w:val="hybridMultilevel"/>
    <w:tmpl w:val="CA7C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86A42"/>
    <w:multiLevelType w:val="singleLevel"/>
    <w:tmpl w:val="460EF2A2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56F95F87"/>
    <w:multiLevelType w:val="singleLevel"/>
    <w:tmpl w:val="2B6AF88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>
    <w:nsid w:val="6C3B5810"/>
    <w:multiLevelType w:val="singleLevel"/>
    <w:tmpl w:val="1206EC0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4"/>
  </w:num>
  <w:num w:numId="2">
    <w:abstractNumId w:val="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F88"/>
    <w:rsid w:val="000570A1"/>
    <w:rsid w:val="0041745F"/>
    <w:rsid w:val="006203AB"/>
    <w:rsid w:val="00646C4C"/>
    <w:rsid w:val="006C4A63"/>
    <w:rsid w:val="00795E3C"/>
    <w:rsid w:val="00927E7E"/>
    <w:rsid w:val="0099018F"/>
    <w:rsid w:val="00AD3F88"/>
    <w:rsid w:val="00B56590"/>
    <w:rsid w:val="00BD2004"/>
    <w:rsid w:val="00BE2952"/>
    <w:rsid w:val="00D2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D3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AD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5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6590"/>
    <w:rPr>
      <w:color w:val="0000FF"/>
      <w:u w:val="single"/>
    </w:rPr>
  </w:style>
  <w:style w:type="paragraph" w:customStyle="1" w:styleId="s22">
    <w:name w:val="s_22"/>
    <w:basedOn w:val="a"/>
    <w:rsid w:val="00B5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7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7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Shkola_2_St</cp:lastModifiedBy>
  <cp:revision>5</cp:revision>
  <cp:lastPrinted>2022-06-24T09:09:00Z</cp:lastPrinted>
  <dcterms:created xsi:type="dcterms:W3CDTF">2022-06-24T06:07:00Z</dcterms:created>
  <dcterms:modified xsi:type="dcterms:W3CDTF">2022-06-24T09:11:00Z</dcterms:modified>
</cp:coreProperties>
</file>